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08" w:rsidRPr="00DC2B08" w:rsidRDefault="00DC2B08" w:rsidP="00E54C21">
      <w:pPr>
        <w:tabs>
          <w:tab w:val="left" w:pos="720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</w:t>
      </w:r>
    </w:p>
    <w:p w:rsidR="00DC2B08" w:rsidRPr="00DC2B08" w:rsidRDefault="00DC2B08" w:rsidP="00DC2B08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0E34453" wp14:editId="59C10568">
            <wp:simplePos x="0" y="0"/>
            <wp:positionH relativeFrom="column">
              <wp:posOffset>2743200</wp:posOffset>
            </wp:positionH>
            <wp:positionV relativeFrom="paragraph">
              <wp:posOffset>38100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</w:p>
    <w:p w:rsidR="00DC2B08" w:rsidRPr="00DC2B08" w:rsidRDefault="00DC2B08" w:rsidP="00DC2B08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B08" w:rsidRPr="00DC2B08" w:rsidRDefault="00DC2B08" w:rsidP="00DC2B08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B08" w:rsidRPr="00DC2B08" w:rsidRDefault="00DC2B08" w:rsidP="00DC2B08">
      <w:pPr>
        <w:tabs>
          <w:tab w:val="left" w:pos="72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B08" w:rsidRPr="00DC2B08" w:rsidRDefault="00DC2B08" w:rsidP="00E54C21">
      <w:pPr>
        <w:tabs>
          <w:tab w:val="left" w:pos="720"/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C2B08" w:rsidRPr="00DC2B08" w:rsidRDefault="00DC2B08" w:rsidP="00E54C2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НОСІВСЬКА МІСЬКА РАДА</w:t>
      </w:r>
    </w:p>
    <w:p w:rsidR="00DC2B08" w:rsidRPr="00DC2B08" w:rsidRDefault="00DC2B08" w:rsidP="00E54C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НОСІВСЬКОГО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C2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</w:p>
    <w:p w:rsidR="00DC2B08" w:rsidRPr="00DC2B08" w:rsidRDefault="00DC2B08" w:rsidP="00E54C2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 w:rsidRPr="00DC2B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DC2B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DC2B08" w:rsidRPr="00DC2B08" w:rsidRDefault="00DC2B08" w:rsidP="00E54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C2B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</w:t>
      </w:r>
    </w:p>
    <w:p w:rsidR="00E54C21" w:rsidRDefault="00DC2B08" w:rsidP="00E54C21">
      <w:pPr>
        <w:keepNext/>
        <w:tabs>
          <w:tab w:val="center" w:pos="4677"/>
          <w:tab w:val="left" w:pos="7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ab/>
        <w:t>Р І Ш Е Н Н Я</w:t>
      </w:r>
    </w:p>
    <w:p w:rsidR="00DC2B08" w:rsidRPr="00DC2B08" w:rsidRDefault="00DC2B08" w:rsidP="00E54C21">
      <w:pPr>
        <w:keepNext/>
        <w:tabs>
          <w:tab w:val="center" w:pos="4677"/>
          <w:tab w:val="left" w:pos="72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ab/>
      </w:r>
    </w:p>
    <w:p w:rsidR="00DC2B08" w:rsidRPr="00E54C21" w:rsidRDefault="00E54C21" w:rsidP="00DC2B08">
      <w:pPr>
        <w:keepLines/>
        <w:autoSpaceDE w:val="0"/>
        <w:autoSpaceDN w:val="0"/>
        <w:adjustRightInd w:val="0"/>
        <w:spacing w:after="0" w:line="260" w:lineRule="atLeast"/>
        <w:ind w:left="-142" w:firstLine="142"/>
        <w:rPr>
          <w:rFonts w:ascii="Times New Roman" w:eastAsia="PMingLiU" w:hAnsi="Times New Roman" w:cs="Times New Roman"/>
          <w:color w:val="000000"/>
          <w:w w:val="110"/>
          <w:sz w:val="28"/>
          <w:szCs w:val="28"/>
          <w:lang w:val="uk-UA" w:eastAsia="zh-HK"/>
        </w:rPr>
      </w:pPr>
      <w:r w:rsidRPr="00E812A9">
        <w:rPr>
          <w:rFonts w:ascii="Times New Roman" w:eastAsia="PMingLiU" w:hAnsi="Times New Roman" w:cs="Times New Roman"/>
          <w:color w:val="000000"/>
          <w:w w:val="110"/>
          <w:sz w:val="28"/>
          <w:szCs w:val="28"/>
          <w:u w:val="single"/>
          <w:lang w:val="uk-UA" w:eastAsia="zh-HK"/>
        </w:rPr>
        <w:t>26 грудня 2019 року</w:t>
      </w:r>
      <w:r>
        <w:rPr>
          <w:rFonts w:ascii="Times New Roman" w:eastAsia="PMingLiU" w:hAnsi="Times New Roman" w:cs="Times New Roman"/>
          <w:color w:val="000000"/>
          <w:w w:val="110"/>
          <w:sz w:val="28"/>
          <w:szCs w:val="28"/>
          <w:lang w:val="uk-UA" w:eastAsia="zh-HK"/>
        </w:rPr>
        <w:t xml:space="preserve">                  м. </w:t>
      </w:r>
      <w:proofErr w:type="spellStart"/>
      <w:r>
        <w:rPr>
          <w:rFonts w:ascii="Times New Roman" w:eastAsia="PMingLiU" w:hAnsi="Times New Roman" w:cs="Times New Roman"/>
          <w:color w:val="000000"/>
          <w:w w:val="110"/>
          <w:sz w:val="28"/>
          <w:szCs w:val="28"/>
          <w:lang w:val="uk-UA" w:eastAsia="zh-HK"/>
        </w:rPr>
        <w:t>Носівка</w:t>
      </w:r>
      <w:proofErr w:type="spellEnd"/>
      <w:r>
        <w:rPr>
          <w:rFonts w:ascii="Times New Roman" w:eastAsia="PMingLiU" w:hAnsi="Times New Roman" w:cs="Times New Roman"/>
          <w:color w:val="000000"/>
          <w:w w:val="110"/>
          <w:sz w:val="28"/>
          <w:szCs w:val="28"/>
          <w:lang w:val="uk-UA" w:eastAsia="zh-HK"/>
        </w:rPr>
        <w:t xml:space="preserve">                                     №</w:t>
      </w:r>
      <w:r w:rsidR="000470D2">
        <w:rPr>
          <w:rFonts w:ascii="Times New Roman" w:eastAsia="PMingLiU" w:hAnsi="Times New Roman" w:cs="Times New Roman"/>
          <w:color w:val="000000"/>
          <w:w w:val="110"/>
          <w:sz w:val="28"/>
          <w:szCs w:val="28"/>
          <w:lang w:val="uk-UA" w:eastAsia="zh-HK"/>
        </w:rPr>
        <w:t xml:space="preserve"> </w:t>
      </w:r>
      <w:r w:rsidR="000470D2" w:rsidRPr="000470D2">
        <w:rPr>
          <w:rFonts w:ascii="Times New Roman" w:eastAsia="PMingLiU" w:hAnsi="Times New Roman" w:cs="Times New Roman"/>
          <w:color w:val="000000"/>
          <w:w w:val="110"/>
          <w:sz w:val="28"/>
          <w:szCs w:val="28"/>
          <w:u w:val="single"/>
          <w:lang w:val="uk-UA" w:eastAsia="zh-HK"/>
        </w:rPr>
        <w:t>397</w:t>
      </w:r>
    </w:p>
    <w:p w:rsidR="00DC2B08" w:rsidRPr="00DC2B08" w:rsidRDefault="00DC2B08" w:rsidP="00DC2B08">
      <w:pPr>
        <w:keepLines/>
        <w:autoSpaceDE w:val="0"/>
        <w:autoSpaceDN w:val="0"/>
        <w:adjustRightInd w:val="0"/>
        <w:spacing w:after="0" w:line="260" w:lineRule="atLeast"/>
        <w:ind w:left="-142" w:firstLine="142"/>
        <w:rPr>
          <w:rFonts w:ascii="Times New Roman" w:eastAsia="PMingLiU" w:hAnsi="Times New Roman" w:cs="Times New Roman"/>
          <w:b/>
          <w:color w:val="000000"/>
          <w:w w:val="110"/>
          <w:sz w:val="20"/>
          <w:szCs w:val="20"/>
          <w:lang w:val="uk-UA" w:eastAsia="zh-HK"/>
        </w:rPr>
      </w:pPr>
    </w:p>
    <w:p w:rsidR="00DC2B08" w:rsidRPr="00DC2B08" w:rsidRDefault="00DC2B08" w:rsidP="00DC2B08">
      <w:pPr>
        <w:keepLines/>
        <w:tabs>
          <w:tab w:val="left" w:pos="142"/>
        </w:tabs>
        <w:autoSpaceDE w:val="0"/>
        <w:autoSpaceDN w:val="0"/>
        <w:adjustRightInd w:val="0"/>
        <w:spacing w:after="0" w:line="260" w:lineRule="atLeast"/>
        <w:ind w:left="142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uk-UA" w:eastAsia="ru-RU"/>
        </w:rPr>
        <w:t xml:space="preserve">Про </w:t>
      </w:r>
      <w:r w:rsidRPr="00DC2B08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val="uk-UA" w:eastAsia="ru-RU"/>
        </w:rPr>
        <w:t>призначення опіки</w:t>
      </w:r>
    </w:p>
    <w:p w:rsidR="00DC2B08" w:rsidRPr="00DC2B08" w:rsidRDefault="00DC2B08" w:rsidP="00DC2B08">
      <w:pPr>
        <w:spacing w:after="0" w:line="240" w:lineRule="auto"/>
        <w:ind w:left="-170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uk-UA" w:eastAsia="ru-RU"/>
        </w:rPr>
      </w:pPr>
    </w:p>
    <w:p w:rsidR="00DC2B08" w:rsidRPr="00DC2B08" w:rsidRDefault="00DC2B08" w:rsidP="00DC2B08">
      <w:pPr>
        <w:spacing w:after="0" w:line="240" w:lineRule="auto"/>
        <w:ind w:left="-17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         Відповідно до</w:t>
      </w:r>
      <w:r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ст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атті </w:t>
      </w:r>
      <w:r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34 Закону України «Про місцеве самоврядування в Україні», 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статті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52 Конституції України, ст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атей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3, 20, 25, 27 Конвенції про права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дитини від 20.11.1989 року, статей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55, 56, 58, 61, </w:t>
      </w:r>
      <w:r w:rsidR="00474B2B" w:rsidRPr="00474B2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62</w:t>
      </w:r>
      <w:r w:rsidR="00474B2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63 Цивільного кодексу України, 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ст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атей 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243, 244, 245, 246, 247, 249 Сімейного 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кодексу України, статей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24, 25 Закону України «Про охорону дитинства», ст</w:t>
      </w:r>
      <w:r w:rsidR="00E54C2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атей 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1, 6, 11, 12, 40 Закону України «Про забезпечення організаційно-правових умов соціального захисту дітей-сиріт та дітей, позбавлених батьківського піклування», керуючись пунктами 3, 35, 42 Порядку</w:t>
      </w:r>
      <w:r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хистом прав дитини, затвердженого</w:t>
      </w:r>
      <w:r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Постановою Кабінету Міністрів України від 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24 вересня 2008 </w:t>
      </w:r>
      <w:r w:rsidR="00E54C21"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№</w:t>
      </w:r>
      <w:r w:rsidR="000470D2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="00E54C21"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866 </w:t>
      </w:r>
      <w:r w:rsidR="00D20611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та беручи до уваги рішення і матеріали комісії з питань захисту прав</w:t>
      </w:r>
      <w:r w:rsidR="0064463E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дитини Носівської міської ради</w:t>
      </w:r>
      <w:r w:rsidRPr="00DC2B08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, виконавчий комітет Носівської міської ради </w:t>
      </w:r>
      <w:r w:rsidRPr="00DC2B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ar-SA"/>
        </w:rPr>
        <w:t>вирішив:</w:t>
      </w:r>
    </w:p>
    <w:p w:rsidR="00DC2B08" w:rsidRPr="00D20611" w:rsidRDefault="00D20611" w:rsidP="00D20611">
      <w:pPr>
        <w:keepLines/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Встановити опіку 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над малолітньою 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дитиною 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ХХХХ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20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р. н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.,  призначивши 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ї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й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</w:t>
      </w:r>
      <w:r w:rsidR="00E54C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опікуна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ХХХХ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19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р. н., 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яка має реєстрацію місця проживання та фактично проживає за адресою: 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вул. 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ХХХ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м. Носівка,</w:t>
      </w:r>
      <w:r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Чернігівська область</w:t>
      </w:r>
      <w:r w:rsidR="00DC2B08" w:rsidRPr="00D206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C77937" w:rsidRDefault="00C77937" w:rsidP="00C77937">
      <w:pPr>
        <w:keepLines/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Підстава:</w:t>
      </w:r>
      <w:r w:rsidR="00E54C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рішення виконавчого комітету Носівської мі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ської ради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«Про надання статусу дитини, позбавленої батьківського піклування».</w:t>
      </w:r>
    </w:p>
    <w:p w:rsidR="00474B2B" w:rsidRPr="00C77937" w:rsidRDefault="00474B2B" w:rsidP="00C77937">
      <w:pPr>
        <w:keepLines/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2. Орган опіки та піклування</w:t>
      </w:r>
      <w:r w:rsidR="00E54C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Носівської міської ради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попереджає </w:t>
      </w:r>
      <w:r w:rsidR="00E54C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               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ХХХХ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про юридичну відповідальність за порушення житлових, майнових та інших прав і законних інтересів малолітньої дитини 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ХХХХ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, 20</w:t>
      </w:r>
      <w:r w:rsidR="006446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ХХ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</w:p>
    <w:p w:rsidR="00DC2B08" w:rsidRPr="00DC2B08" w:rsidRDefault="00DC2B08" w:rsidP="00E54C21">
      <w:pPr>
        <w:keepLines/>
        <w:autoSpaceDE w:val="0"/>
        <w:autoSpaceDN w:val="0"/>
        <w:adjustRightInd w:val="0"/>
        <w:spacing w:after="0" w:line="260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B0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  <w:r w:rsidR="00474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</w:t>
      </w:r>
      <w:r w:rsidRPr="00DC2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гуманітарної сфери </w:t>
      </w:r>
      <w:r w:rsidR="00E54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Л. </w:t>
      </w:r>
      <w:r w:rsidRPr="00DC2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Міщенко та начальника служби у справах дітей</w:t>
      </w:r>
      <w:r w:rsidR="00E54C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І. </w:t>
      </w:r>
      <w:r w:rsidRPr="00DC2B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Пустовгар.</w:t>
      </w:r>
    </w:p>
    <w:p w:rsidR="00DC2B08" w:rsidRPr="00DC2B08" w:rsidRDefault="00DC2B08" w:rsidP="00DC2B08">
      <w:pPr>
        <w:spacing w:after="0" w:line="240" w:lineRule="auto"/>
        <w:ind w:left="-17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2B7" w:rsidRPr="00DC2B08" w:rsidRDefault="00DC2B08" w:rsidP="00E54C21">
      <w:pPr>
        <w:spacing w:after="0" w:line="240" w:lineRule="auto"/>
        <w:ind w:left="-170"/>
      </w:pPr>
      <w:r w:rsidRPr="00DC2B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 голова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В.ІГНАТЧЕНКО</w:t>
      </w:r>
    </w:p>
    <w:sectPr w:rsidR="002462B7" w:rsidRPr="00DC2B08" w:rsidSect="00E54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432"/>
    <w:multiLevelType w:val="hybridMultilevel"/>
    <w:tmpl w:val="58D8C6CA"/>
    <w:lvl w:ilvl="0" w:tplc="E1BA48E0">
      <w:start w:val="1"/>
      <w:numFmt w:val="decimal"/>
      <w:lvlText w:val="%1."/>
      <w:lvlJc w:val="left"/>
      <w:pPr>
        <w:ind w:left="115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F"/>
    <w:rsid w:val="000470D2"/>
    <w:rsid w:val="00171A95"/>
    <w:rsid w:val="002462B7"/>
    <w:rsid w:val="003B71E5"/>
    <w:rsid w:val="00474B2B"/>
    <w:rsid w:val="005E474F"/>
    <w:rsid w:val="0064463E"/>
    <w:rsid w:val="00C77937"/>
    <w:rsid w:val="00D20611"/>
    <w:rsid w:val="00DC2B08"/>
    <w:rsid w:val="00E54C21"/>
    <w:rsid w:val="00E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ssd01</dc:creator>
  <cp:lastModifiedBy>nachorg</cp:lastModifiedBy>
  <cp:revision>2</cp:revision>
  <cp:lastPrinted>2019-12-18T08:44:00Z</cp:lastPrinted>
  <dcterms:created xsi:type="dcterms:W3CDTF">2019-12-26T12:45:00Z</dcterms:created>
  <dcterms:modified xsi:type="dcterms:W3CDTF">2019-12-26T12:45:00Z</dcterms:modified>
</cp:coreProperties>
</file>